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74706" w:themeColor="accent6" w:themeShade="7F"/>
  <w:body>
    <w:tbl>
      <w:tblPr>
        <w:tblStyle w:val="Sombreadomedio2-nfasis5"/>
        <w:tblpPr w:leftFromText="141" w:rightFromText="141" w:vertAnchor="page" w:horzAnchor="margin" w:tblpXSpec="center" w:tblpY="2206"/>
        <w:tblW w:w="9797" w:type="dxa"/>
        <w:tblLayout w:type="fixed"/>
        <w:tblLook w:val="04A0" w:firstRow="1" w:lastRow="0" w:firstColumn="1" w:lastColumn="0" w:noHBand="0" w:noVBand="1"/>
      </w:tblPr>
      <w:tblGrid>
        <w:gridCol w:w="1936"/>
        <w:gridCol w:w="1467"/>
        <w:gridCol w:w="1950"/>
        <w:gridCol w:w="4444"/>
      </w:tblGrid>
      <w:tr w:rsidR="00A21853" w:rsidRPr="00A21853" w:rsidTr="00A21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97" w:type="dxa"/>
            <w:gridSpan w:val="4"/>
          </w:tcPr>
          <w:p w:rsidR="00A21853" w:rsidRPr="00A21853" w:rsidRDefault="00A21853" w:rsidP="00A21853">
            <w:pPr>
              <w:pStyle w:val="Sinespaciado"/>
              <w:jc w:val="center"/>
              <w:rPr>
                <w:rFonts w:ascii="Algerian" w:hAnsi="Algerian"/>
                <w:caps/>
                <w:highlight w:val="green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21853">
              <w:rPr>
                <w:rFonts w:ascii="Algerian" w:hAnsi="Algerian"/>
                <w:sz w:val="48"/>
                <w:highlight w:val="green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Cuadro comparativo</w:t>
            </w:r>
          </w:p>
        </w:tc>
      </w:tr>
      <w:tr w:rsidR="00A21853" w:rsidRPr="00A21853" w:rsidTr="00A21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A21853" w:rsidRPr="00A21853" w:rsidRDefault="00A21853" w:rsidP="00A21853">
            <w:pPr>
              <w:pStyle w:val="Sinespaciado"/>
              <w:rPr>
                <w:rFonts w:ascii="Algerian" w:hAnsi="Algerian"/>
                <w:i/>
                <w:color w:val="984806" w:themeColor="accent6" w:themeShade="80"/>
                <w:highlight w:val="green"/>
              </w:rPr>
            </w:pPr>
            <w:r w:rsidRPr="00A21853">
              <w:rPr>
                <w:rFonts w:ascii="Algerian" w:hAnsi="Algerian"/>
                <w:i/>
                <w:color w:val="984806" w:themeColor="accent6" w:themeShade="80"/>
                <w:highlight w:val="green"/>
              </w:rPr>
              <w:t>tipos de software</w:t>
            </w:r>
          </w:p>
        </w:tc>
        <w:tc>
          <w:tcPr>
            <w:tcW w:w="1467" w:type="dxa"/>
          </w:tcPr>
          <w:p w:rsidR="00A21853" w:rsidRPr="00A21853" w:rsidRDefault="00A21853" w:rsidP="00A2185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highlight w:val="green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21853">
              <w:rPr>
                <w:caps/>
                <w:highlight w:val="green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concepto y/o definicion</w:t>
            </w:r>
          </w:p>
        </w:tc>
        <w:tc>
          <w:tcPr>
            <w:tcW w:w="1950" w:type="dxa"/>
          </w:tcPr>
          <w:p w:rsidR="00A21853" w:rsidRPr="00A21853" w:rsidRDefault="00A21853" w:rsidP="00A2185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A21853">
              <w:rPr>
                <w:caps/>
                <w:highlight w:val="green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características</w:t>
            </w:r>
          </w:p>
        </w:tc>
        <w:tc>
          <w:tcPr>
            <w:tcW w:w="4444" w:type="dxa"/>
          </w:tcPr>
          <w:p w:rsidR="00A21853" w:rsidRPr="00A21853" w:rsidRDefault="00A21853" w:rsidP="00A2185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A21853">
              <w:rPr>
                <w:caps/>
                <w:highlight w:val="green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ilustraciones</w:t>
            </w:r>
          </w:p>
        </w:tc>
      </w:tr>
      <w:tr w:rsidR="00A21853" w:rsidRPr="00A21853" w:rsidTr="00A21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A21853" w:rsidRPr="00A21853" w:rsidRDefault="00A21853" w:rsidP="00A21853">
            <w:pPr>
              <w:pStyle w:val="Sinespaciado"/>
              <w:rPr>
                <w:rFonts w:ascii="Algerian" w:hAnsi="Algerian"/>
                <w:i/>
                <w:color w:val="984806" w:themeColor="accent6" w:themeShade="80"/>
                <w:highlight w:val="green"/>
              </w:rPr>
            </w:pPr>
            <w:r w:rsidRPr="00A21853">
              <w:rPr>
                <w:rFonts w:ascii="Algerian" w:hAnsi="Algerian"/>
                <w:i/>
                <w:color w:val="984806" w:themeColor="accent6" w:themeShade="80"/>
                <w:highlight w:val="green"/>
              </w:rPr>
              <w:t>Windows</w:t>
            </w:r>
          </w:p>
        </w:tc>
        <w:tc>
          <w:tcPr>
            <w:tcW w:w="1467" w:type="dxa"/>
          </w:tcPr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Familia de sistemas operativos gráficos (GUI) para computadoras desarrollada por la empresa Microsoft es el sistema operativo más usado del mundo con un 90% de penetración en el mercado.</w:t>
            </w:r>
          </w:p>
        </w:tc>
        <w:tc>
          <w:tcPr>
            <w:tcW w:w="1950" w:type="dxa"/>
          </w:tcPr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 xml:space="preserve">Es un sistema Operativo que es multiusuario multitarea </w:t>
            </w:r>
          </w:p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Y nos permite</w:t>
            </w:r>
          </w:p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Un ambiente grafico</w:t>
            </w:r>
          </w:p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Con multimedia</w:t>
            </w:r>
          </w:p>
        </w:tc>
        <w:tc>
          <w:tcPr>
            <w:tcW w:w="4444" w:type="dxa"/>
          </w:tcPr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21853">
              <w:rPr>
                <w:noProof/>
                <w:highlight w:val="green"/>
                <w:lang w:eastAsia="es-CO"/>
              </w:rPr>
              <w:drawing>
                <wp:inline distT="0" distB="0" distL="0" distR="0" wp14:anchorId="594F9587" wp14:editId="5D283F2C">
                  <wp:extent cx="2266950" cy="1550194"/>
                  <wp:effectExtent l="0" t="0" r="0" b="0"/>
                  <wp:docPr id="1" name="Imagen 1" descr="http://t3.gstatic.com/images?q=tbn:ANd9GcSo3-ZZdvC2eErIdG8Mvoc3-G1QkzW5eBC3QQuSdPul4lDcCwO_U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So3-ZZdvC2eErIdG8Mvoc3-G1QkzW5eBC3QQuSdPul4lDcCwO_U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550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853" w:rsidRPr="00A21853" w:rsidTr="00A21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A21853" w:rsidRPr="00A21853" w:rsidRDefault="00A21853" w:rsidP="00A21853">
            <w:pPr>
              <w:pStyle w:val="Sinespaciado"/>
              <w:rPr>
                <w:rFonts w:ascii="Algerian" w:hAnsi="Algerian"/>
                <w:i/>
                <w:color w:val="984806" w:themeColor="accent6" w:themeShade="80"/>
                <w:highlight w:val="green"/>
              </w:rPr>
            </w:pPr>
            <w:r w:rsidRPr="00A21853">
              <w:rPr>
                <w:rFonts w:ascii="Algerian" w:hAnsi="Algerian"/>
                <w:i/>
                <w:color w:val="984806" w:themeColor="accent6" w:themeShade="80"/>
                <w:highlight w:val="green"/>
              </w:rPr>
              <w:t>MAC</w:t>
            </w:r>
          </w:p>
        </w:tc>
        <w:tc>
          <w:tcPr>
            <w:tcW w:w="1467" w:type="dxa"/>
          </w:tcPr>
          <w:p w:rsidR="00A21853" w:rsidRPr="00A21853" w:rsidRDefault="00A21853" w:rsidP="00A2185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Sistema operativo desarrollado por Apple</w:t>
            </w:r>
          </w:p>
          <w:p w:rsidR="00A21853" w:rsidRPr="00A21853" w:rsidRDefault="00A21853" w:rsidP="00A21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</w:p>
          <w:p w:rsidR="00A21853" w:rsidRPr="00A21853" w:rsidRDefault="00A21853" w:rsidP="00A21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</w:p>
          <w:p w:rsidR="00A21853" w:rsidRPr="00A21853" w:rsidRDefault="00A21853" w:rsidP="00A21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</w:p>
          <w:p w:rsidR="00A21853" w:rsidRPr="00A21853" w:rsidRDefault="00A21853" w:rsidP="00A218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50" w:type="dxa"/>
          </w:tcPr>
          <w:p w:rsidR="00A21853" w:rsidRPr="00A21853" w:rsidRDefault="00A21853" w:rsidP="00A2185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Portabilidad, Bibliotecas gráficas, Administrador de calendario. incluye Open Windows Interfaz gráfica de usuario</w:t>
            </w:r>
          </w:p>
        </w:tc>
        <w:tc>
          <w:tcPr>
            <w:tcW w:w="4444" w:type="dxa"/>
          </w:tcPr>
          <w:p w:rsidR="00A21853" w:rsidRPr="00A21853" w:rsidRDefault="00A21853" w:rsidP="00A2185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A21853">
              <w:rPr>
                <w:noProof/>
                <w:highlight w:val="green"/>
                <w:lang w:eastAsia="es-CO"/>
              </w:rPr>
              <w:drawing>
                <wp:inline distT="0" distB="0" distL="0" distR="0" wp14:anchorId="3C6C38F4" wp14:editId="1ED1AD21">
                  <wp:extent cx="1866900" cy="2457450"/>
                  <wp:effectExtent l="0" t="0" r="0" b="0"/>
                  <wp:docPr id="2" name="Imagen 2" descr="http://t3.gstatic.com/images?q=tbn:ANd9GcTbxljBsWPyxQZfZWa4-ijpiZPx9dr-mIuVEXY7NaZgYF9jjRyTU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TbxljBsWPyxQZfZWa4-ijpiZPx9dr-mIuVEXY7NaZgYF9jjRyTU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853" w:rsidRPr="00A21853" w:rsidTr="00A21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A21853" w:rsidRPr="00A21853" w:rsidRDefault="00A21853" w:rsidP="00A21853">
            <w:pPr>
              <w:pStyle w:val="Sinespaciado"/>
              <w:rPr>
                <w:rFonts w:ascii="Algerian" w:hAnsi="Algerian"/>
                <w:i/>
                <w:color w:val="984806" w:themeColor="accent6" w:themeShade="80"/>
                <w:highlight w:val="green"/>
              </w:rPr>
            </w:pPr>
            <w:r w:rsidRPr="00A21853">
              <w:rPr>
                <w:rFonts w:ascii="Algerian" w:hAnsi="Algerian"/>
                <w:i/>
                <w:color w:val="984806" w:themeColor="accent6" w:themeShade="80"/>
                <w:highlight w:val="green"/>
              </w:rPr>
              <w:lastRenderedPageBreak/>
              <w:t>Linux</w:t>
            </w:r>
          </w:p>
        </w:tc>
        <w:tc>
          <w:tcPr>
            <w:tcW w:w="1467" w:type="dxa"/>
          </w:tcPr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Sistema operativo</w:t>
            </w:r>
          </w:p>
        </w:tc>
        <w:tc>
          <w:tcPr>
            <w:tcW w:w="1950" w:type="dxa"/>
          </w:tcPr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Multitarea, multiusuario, multiplataforma, multiprocesador, protección de memoria</w:t>
            </w:r>
          </w:p>
        </w:tc>
        <w:tc>
          <w:tcPr>
            <w:tcW w:w="4444" w:type="dxa"/>
          </w:tcPr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21853">
              <w:rPr>
                <w:noProof/>
                <w:highlight w:val="green"/>
                <w:lang w:eastAsia="es-CO"/>
              </w:rPr>
              <w:drawing>
                <wp:inline distT="0" distB="0" distL="0" distR="0" wp14:anchorId="7C359368" wp14:editId="2E650766">
                  <wp:extent cx="3038475" cy="1504950"/>
                  <wp:effectExtent l="0" t="0" r="9525" b="0"/>
                  <wp:docPr id="3" name="Imagen 3" descr="http://t0.gstatic.com/images?q=tbn:ANd9GcSC6hIMNay-Xnb19HcJOxNeWHAmOeDICeZI2NHTZTcFji17haMJ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0.gstatic.com/images?q=tbn:ANd9GcSC6hIMNay-Xnb19HcJOxNeWHAmOeDICeZI2NHTZTcFji17haMJ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853" w:rsidRPr="00A21853" w:rsidTr="00A21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A21853" w:rsidRPr="00A21853" w:rsidRDefault="00A21853" w:rsidP="00A21853">
            <w:pPr>
              <w:pStyle w:val="Sinespaciado"/>
              <w:rPr>
                <w:rFonts w:ascii="Algerian" w:hAnsi="Algerian"/>
                <w:i/>
                <w:color w:val="984806" w:themeColor="accent6" w:themeShade="80"/>
                <w:highlight w:val="green"/>
              </w:rPr>
            </w:pPr>
            <w:r w:rsidRPr="00A21853">
              <w:rPr>
                <w:rFonts w:ascii="Algerian" w:hAnsi="Algerian"/>
                <w:i/>
                <w:color w:val="984806" w:themeColor="accent6" w:themeShade="80"/>
                <w:highlight w:val="green"/>
              </w:rPr>
              <w:t>Solaris</w:t>
            </w:r>
            <w:bookmarkStart w:id="0" w:name="_GoBack"/>
            <w:bookmarkEnd w:id="0"/>
          </w:p>
        </w:tc>
        <w:tc>
          <w:tcPr>
            <w:tcW w:w="1467" w:type="dxa"/>
          </w:tcPr>
          <w:p w:rsidR="00A21853" w:rsidRPr="00A21853" w:rsidRDefault="00A21853" w:rsidP="00A2185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Sistema operativo</w:t>
            </w:r>
          </w:p>
        </w:tc>
        <w:tc>
          <w:tcPr>
            <w:tcW w:w="1950" w:type="dxa"/>
          </w:tcPr>
          <w:p w:rsidR="00A21853" w:rsidRPr="00A21853" w:rsidRDefault="00A21853" w:rsidP="00A2185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Portabilidad, Bibliotecas gráficas, Administrador de calendario. incluye Open Windows Interfaz gráfica de usuario</w:t>
            </w:r>
          </w:p>
        </w:tc>
        <w:tc>
          <w:tcPr>
            <w:tcW w:w="4444" w:type="dxa"/>
          </w:tcPr>
          <w:p w:rsidR="00A21853" w:rsidRPr="00A21853" w:rsidRDefault="00A21853" w:rsidP="00A21853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A21853">
              <w:rPr>
                <w:noProof/>
                <w:highlight w:val="green"/>
                <w:lang w:eastAsia="es-CO"/>
              </w:rPr>
              <w:drawing>
                <wp:inline distT="0" distB="0" distL="0" distR="0" wp14:anchorId="7138D342" wp14:editId="2C0D7CA5">
                  <wp:extent cx="2971800" cy="1543050"/>
                  <wp:effectExtent l="0" t="0" r="0" b="0"/>
                  <wp:docPr id="4" name="Imagen 4" descr="http://t2.gstatic.com/images?q=tbn:ANd9GcQJRFwmas3bmQUtuLdNdP_FMP97cSz9F5VBynnSURoJ8MHhSV5W5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2.gstatic.com/images?q=tbn:ANd9GcQJRFwmas3bmQUtuLdNdP_FMP97cSz9F5VBynnSURoJ8MHhSV5W5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853" w:rsidRPr="00A21853" w:rsidTr="00A21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6" w:type="dxa"/>
          </w:tcPr>
          <w:p w:rsidR="00A21853" w:rsidRPr="00A21853" w:rsidRDefault="00A21853" w:rsidP="00A21853">
            <w:pPr>
              <w:pStyle w:val="Sinespaciado"/>
              <w:rPr>
                <w:rFonts w:ascii="Algerian" w:hAnsi="Algerian"/>
                <w:i/>
                <w:color w:val="984806" w:themeColor="accent6" w:themeShade="80"/>
                <w:highlight w:val="green"/>
              </w:rPr>
            </w:pPr>
            <w:r w:rsidRPr="00A21853">
              <w:rPr>
                <w:rFonts w:ascii="Algerian" w:hAnsi="Algerian"/>
                <w:i/>
                <w:color w:val="984806" w:themeColor="accent6" w:themeShade="80"/>
                <w:highlight w:val="green"/>
              </w:rPr>
              <w:t>Unix</w:t>
            </w:r>
          </w:p>
        </w:tc>
        <w:tc>
          <w:tcPr>
            <w:tcW w:w="1467" w:type="dxa"/>
          </w:tcPr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Sistema operativo</w:t>
            </w:r>
          </w:p>
        </w:tc>
        <w:tc>
          <w:tcPr>
            <w:tcW w:w="1950" w:type="dxa"/>
          </w:tcPr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</w:pPr>
            <w:r w:rsidRPr="00A21853">
              <w:rPr>
                <w:rFonts w:ascii="Arial Black" w:hAnsi="Arial Black"/>
                <w:b/>
                <w:i/>
                <w:color w:val="000000" w:themeColor="text1"/>
                <w:highlight w:val="green"/>
              </w:rPr>
              <w:t>Portabilidad, Bibliotecas gráficas, Administrador de calendario. incluye Open Windows Interfaz gráfica de usuario</w:t>
            </w:r>
          </w:p>
        </w:tc>
        <w:tc>
          <w:tcPr>
            <w:tcW w:w="4444" w:type="dxa"/>
          </w:tcPr>
          <w:p w:rsidR="00A21853" w:rsidRPr="00A21853" w:rsidRDefault="00A21853" w:rsidP="00A21853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1853">
              <w:rPr>
                <w:noProof/>
                <w:highlight w:val="green"/>
                <w:lang w:eastAsia="es-CO"/>
              </w:rPr>
              <w:drawing>
                <wp:inline distT="0" distB="0" distL="0" distR="0" wp14:anchorId="33366E33" wp14:editId="4A2E5D70">
                  <wp:extent cx="2749261" cy="1209675"/>
                  <wp:effectExtent l="0" t="0" r="0" b="0"/>
                  <wp:docPr id="5" name="Imagen 5" descr="http://t1.gstatic.com/images?q=tbn:ANd9GcT0N30DL3tOnzZh08npVVWQWMA3gCjTgl99Wv0S9hwJDb--6GtE5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1.gstatic.com/images?q=tbn:ANd9GcT0N30DL3tOnzZh08npVVWQWMA3gCjTgl99Wv0S9hwJDb--6GtE5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artisticPlasticWrap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9261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496E" w:rsidRPr="00A21853" w:rsidRDefault="00DD496E" w:rsidP="00A21853">
      <w:pPr>
        <w:pStyle w:val="Sinespaciado"/>
      </w:pPr>
    </w:p>
    <w:sectPr w:rsidR="00DD496E" w:rsidRPr="00A218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F18" w:rsidRDefault="00EA7F18" w:rsidP="00A21853">
      <w:pPr>
        <w:spacing w:after="0" w:line="240" w:lineRule="auto"/>
      </w:pPr>
      <w:r>
        <w:separator/>
      </w:r>
    </w:p>
  </w:endnote>
  <w:endnote w:type="continuationSeparator" w:id="0">
    <w:p w:rsidR="00EA7F18" w:rsidRDefault="00EA7F18" w:rsidP="00A21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F18" w:rsidRDefault="00EA7F18" w:rsidP="00A21853">
      <w:pPr>
        <w:spacing w:after="0" w:line="240" w:lineRule="auto"/>
      </w:pPr>
      <w:r>
        <w:separator/>
      </w:r>
    </w:p>
  </w:footnote>
  <w:footnote w:type="continuationSeparator" w:id="0">
    <w:p w:rsidR="00EA7F18" w:rsidRDefault="00EA7F18" w:rsidP="00A21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90C"/>
    <w:rsid w:val="00150710"/>
    <w:rsid w:val="0018490C"/>
    <w:rsid w:val="00956869"/>
    <w:rsid w:val="00A21853"/>
    <w:rsid w:val="00BD6B20"/>
    <w:rsid w:val="00DB4024"/>
    <w:rsid w:val="00DD496E"/>
    <w:rsid w:val="00E06E17"/>
    <w:rsid w:val="00EA7F18"/>
    <w:rsid w:val="00FF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4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5">
    <w:name w:val="Medium Shading 2 Accent 5"/>
    <w:basedOn w:val="Tablanormal"/>
    <w:uiPriority w:val="64"/>
    <w:rsid w:val="001849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5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07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218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1853"/>
  </w:style>
  <w:style w:type="paragraph" w:styleId="Piedepgina">
    <w:name w:val="footer"/>
    <w:basedOn w:val="Normal"/>
    <w:link w:val="PiedepginaCar"/>
    <w:uiPriority w:val="99"/>
    <w:unhideWhenUsed/>
    <w:rsid w:val="00A218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1853"/>
  </w:style>
  <w:style w:type="paragraph" w:styleId="Sinespaciado">
    <w:name w:val="No Spacing"/>
    <w:uiPriority w:val="1"/>
    <w:qFormat/>
    <w:rsid w:val="00A218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4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5">
    <w:name w:val="Medium Shading 2 Accent 5"/>
    <w:basedOn w:val="Tablanormal"/>
    <w:uiPriority w:val="64"/>
    <w:rsid w:val="001849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5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07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218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1853"/>
  </w:style>
  <w:style w:type="paragraph" w:styleId="Piedepgina">
    <w:name w:val="footer"/>
    <w:basedOn w:val="Normal"/>
    <w:link w:val="PiedepginaCar"/>
    <w:uiPriority w:val="99"/>
    <w:unhideWhenUsed/>
    <w:rsid w:val="00A218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1853"/>
  </w:style>
  <w:style w:type="paragraph" w:styleId="Sinespaciado">
    <w:name w:val="No Spacing"/>
    <w:uiPriority w:val="1"/>
    <w:qFormat/>
    <w:rsid w:val="00A218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hdphoto" Target="media/hdphoto5.wdp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A18A7-226C-4C05-BBAD-6381B5A4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2012-05-24T22:01:00Z</dcterms:created>
  <dcterms:modified xsi:type="dcterms:W3CDTF">2012-05-24T22:01:00Z</dcterms:modified>
</cp:coreProperties>
</file>